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FB2FE" w14:textId="77777777" w:rsidR="00E915F6" w:rsidRPr="0038257C" w:rsidRDefault="00E915F6" w:rsidP="006C5B80">
      <w:pPr>
        <w:rPr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330"/>
      </w:tblGrid>
      <w:tr w:rsidR="006C5B80" w:rsidRPr="0038257C" w14:paraId="3A8A8667" w14:textId="77777777" w:rsidTr="000D114F">
        <w:tc>
          <w:tcPr>
            <w:tcW w:w="9849" w:type="dxa"/>
            <w:shd w:val="clear" w:color="auto" w:fill="F2F2F2"/>
          </w:tcPr>
          <w:p w14:paraId="6932A618" w14:textId="77777777" w:rsidR="006C5B80" w:rsidRPr="006B73B1" w:rsidRDefault="006C5B80" w:rsidP="000D114F">
            <w:pPr>
              <w:rPr>
                <w:rFonts w:ascii="Times New Roman" w:hAnsi="Times New Roman" w:cs="Times New Roman"/>
                <w:b/>
                <w:lang w:val="sr-Cyrl-CS"/>
              </w:rPr>
            </w:pPr>
            <w:bookmarkStart w:id="0" w:name="Стандард3"/>
            <w:bookmarkEnd w:id="0"/>
            <w:proofErr w:type="spellStart"/>
            <w:r w:rsidRPr="006B73B1">
              <w:rPr>
                <w:rFonts w:ascii="Times New Roman" w:hAnsi="Times New Roman" w:cs="Times New Roman"/>
                <w:b/>
              </w:rPr>
              <w:t>Стандард</w:t>
            </w:r>
            <w:proofErr w:type="spellEnd"/>
            <w:r w:rsidRPr="006B73B1">
              <w:rPr>
                <w:rFonts w:ascii="Times New Roman" w:hAnsi="Times New Roman" w:cs="Times New Roman"/>
                <w:b/>
              </w:rPr>
              <w:t xml:space="preserve"> 3. </w:t>
            </w:r>
            <w:proofErr w:type="spellStart"/>
            <w:r w:rsidRPr="006B73B1">
              <w:rPr>
                <w:rFonts w:ascii="Times New Roman" w:hAnsi="Times New Roman" w:cs="Times New Roman"/>
                <w:b/>
              </w:rPr>
              <w:t>Циљеви</w:t>
            </w:r>
            <w:proofErr w:type="spellEnd"/>
            <w:r w:rsidRPr="006B73B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B73B1">
              <w:rPr>
                <w:rFonts w:ascii="Times New Roman" w:hAnsi="Times New Roman" w:cs="Times New Roman"/>
                <w:b/>
              </w:rPr>
              <w:t>студијског</w:t>
            </w:r>
            <w:proofErr w:type="spellEnd"/>
            <w:r w:rsidRPr="006B73B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B73B1">
              <w:rPr>
                <w:rFonts w:ascii="Times New Roman" w:hAnsi="Times New Roman" w:cs="Times New Roman"/>
                <w:b/>
              </w:rPr>
              <w:t>програма</w:t>
            </w:r>
            <w:proofErr w:type="spellEnd"/>
          </w:p>
          <w:p w14:paraId="571ACF2B" w14:textId="77777777" w:rsidR="006C5B80" w:rsidRPr="007B43B0" w:rsidRDefault="006C5B80" w:rsidP="000D114F">
            <w:pPr>
              <w:rPr>
                <w:lang w:val="sr-Cyrl-CS"/>
              </w:rPr>
            </w:pPr>
            <w:proofErr w:type="spellStart"/>
            <w:r w:rsidRPr="006B73B1">
              <w:rPr>
                <w:rFonts w:ascii="Times New Roman" w:hAnsi="Times New Roman" w:cs="Times New Roman"/>
              </w:rPr>
              <w:t>Студијски</w:t>
            </w:r>
            <w:proofErr w:type="spellEnd"/>
            <w:r w:rsidRPr="006B73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B73B1">
              <w:rPr>
                <w:rFonts w:ascii="Times New Roman" w:hAnsi="Times New Roman" w:cs="Times New Roman"/>
              </w:rPr>
              <w:t>програм</w:t>
            </w:r>
            <w:proofErr w:type="spellEnd"/>
            <w:r w:rsidRPr="006B73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B73B1">
              <w:rPr>
                <w:rFonts w:ascii="Times New Roman" w:hAnsi="Times New Roman" w:cs="Times New Roman"/>
              </w:rPr>
              <w:t>има</w:t>
            </w:r>
            <w:proofErr w:type="spellEnd"/>
            <w:r w:rsidRPr="006B73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B73B1">
              <w:rPr>
                <w:rFonts w:ascii="Times New Roman" w:hAnsi="Times New Roman" w:cs="Times New Roman"/>
              </w:rPr>
              <w:t>јасно</w:t>
            </w:r>
            <w:proofErr w:type="spellEnd"/>
            <w:r w:rsidRPr="006B73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B73B1">
              <w:rPr>
                <w:rFonts w:ascii="Times New Roman" w:hAnsi="Times New Roman" w:cs="Times New Roman"/>
              </w:rPr>
              <w:t>дефинисане</w:t>
            </w:r>
            <w:proofErr w:type="spellEnd"/>
            <w:r w:rsidRPr="006B73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B73B1">
              <w:rPr>
                <w:rFonts w:ascii="Times New Roman" w:hAnsi="Times New Roman" w:cs="Times New Roman"/>
              </w:rPr>
              <w:t>циљеве</w:t>
            </w:r>
            <w:proofErr w:type="spellEnd"/>
            <w:r w:rsidRPr="006B73B1">
              <w:rPr>
                <w:rFonts w:ascii="Times New Roman" w:hAnsi="Times New Roman" w:cs="Times New Roman"/>
                <w:lang w:val="sr-Cyrl-CS"/>
              </w:rPr>
              <w:t>.</w:t>
            </w:r>
            <w:r w:rsidRPr="0038257C">
              <w:t xml:space="preserve"> </w:t>
            </w:r>
          </w:p>
        </w:tc>
      </w:tr>
      <w:tr w:rsidR="006C5B80" w:rsidRPr="0038257C" w14:paraId="33698DC2" w14:textId="77777777" w:rsidTr="000D114F">
        <w:tc>
          <w:tcPr>
            <w:tcW w:w="9849" w:type="dxa"/>
          </w:tcPr>
          <w:p w14:paraId="6F52F8D4" w14:textId="77777777" w:rsidR="003126E6" w:rsidRDefault="006C5B80" w:rsidP="000D114F">
            <w:pPr>
              <w:rPr>
                <w:lang w:val="sr-Cyrl-CS"/>
              </w:rPr>
            </w:pPr>
            <w:proofErr w:type="spellStart"/>
            <w:r w:rsidRPr="0038257C">
              <w:rPr>
                <w:b/>
              </w:rPr>
              <w:t>Опис</w:t>
            </w:r>
            <w:proofErr w:type="spellEnd"/>
            <w:r w:rsidRPr="0038257C">
              <w:rPr>
                <w:b/>
              </w:rPr>
              <w:t xml:space="preserve"> </w:t>
            </w:r>
            <w:r w:rsidRPr="00FB56D2">
              <w:rPr>
                <w:lang w:val="sr-Cyrl-CS"/>
              </w:rPr>
              <w:t>(</w:t>
            </w:r>
            <w:proofErr w:type="spellStart"/>
            <w:r w:rsidRPr="00FB56D2">
              <w:t>највише</w:t>
            </w:r>
            <w:proofErr w:type="spellEnd"/>
            <w:r w:rsidRPr="00FB56D2">
              <w:t xml:space="preserve"> 500</w:t>
            </w:r>
            <w:r w:rsidRPr="00FB56D2">
              <w:rPr>
                <w:lang w:val="sr-Cyrl-CS"/>
              </w:rPr>
              <w:t xml:space="preserve"> </w:t>
            </w:r>
            <w:proofErr w:type="spellStart"/>
            <w:r w:rsidRPr="00FB56D2">
              <w:t>речи</w:t>
            </w:r>
            <w:proofErr w:type="spellEnd"/>
            <w:r w:rsidRPr="00FB56D2">
              <w:rPr>
                <w:lang w:val="sr-Cyrl-CS"/>
              </w:rPr>
              <w:t>)</w:t>
            </w:r>
          </w:p>
          <w:p w14:paraId="5D20CDEE" w14:textId="77777777" w:rsidR="003126E6" w:rsidRPr="00E42B99" w:rsidRDefault="003126E6" w:rsidP="002250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42B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Циљеви студијског програма</w:t>
            </w:r>
            <w:r w:rsidRPr="00E42B9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на мастер академским студијама</w:t>
            </w:r>
            <w:r w:rsidRPr="00E42B99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– </w:t>
            </w:r>
            <w:r w:rsidRPr="00E42B9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Међународне студије</w:t>
            </w:r>
            <w:r w:rsidRPr="00E42B9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су првенствено</w:t>
            </w:r>
            <w:r w:rsidR="0051240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усмерени на</w:t>
            </w:r>
            <w:r w:rsidRPr="00E42B9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:</w:t>
            </w:r>
          </w:p>
          <w:p w14:paraId="4E891979" w14:textId="77777777" w:rsidR="003126E6" w:rsidRPr="00E42B99" w:rsidRDefault="003126E6" w:rsidP="003126E6">
            <w:pPr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42B9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унапређивање постојећих и стицање нових теоријских и практичних знања и вештина у областима међународне политике, европских интеграција, међународне безбедности, међународног хуманитарног права као и сродних научних дисциплина ради разумевања природе, структуре и начина задовољавања потреба и интереса субјеката међународних односа у сложеним околностима међународног карактера;</w:t>
            </w:r>
          </w:p>
          <w:p w14:paraId="7CA31404" w14:textId="77777777" w:rsidR="003126E6" w:rsidRPr="00E42B99" w:rsidRDefault="003126E6" w:rsidP="003126E6">
            <w:pPr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42B9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стицање </w:t>
            </w:r>
            <w:r w:rsidRPr="00E42B9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ширег</w:t>
            </w:r>
            <w:r w:rsidRPr="00E42B9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знања о међународним појавама и процесима, ради критичког разумевања и практичног деловања на системске, структурне и организационе аспекте функционисања међународног друштва, заједница и група које га чине и које у њему остварују своје интересе у интеракцији с другим сличним субјектима;</w:t>
            </w:r>
          </w:p>
          <w:p w14:paraId="1743CE39" w14:textId="77777777" w:rsidR="003126E6" w:rsidRPr="00E42B99" w:rsidRDefault="003126E6" w:rsidP="003126E6">
            <w:pPr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42B9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стицање знања о локалним, регионалним, наднационалним и глобалним димензијама међународне политике, савремених интеграција у Европи, </w:t>
            </w:r>
            <w:proofErr w:type="spellStart"/>
            <w:r w:rsidRPr="00E42B9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спољњо</w:t>
            </w:r>
            <w:proofErr w:type="spellEnd"/>
            <w:r w:rsidRPr="00E42B9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-политичког деловања САД и проблематике везане за питања међународне безбедности и људских права; </w:t>
            </w:r>
          </w:p>
          <w:p w14:paraId="1F4B226C" w14:textId="77777777" w:rsidR="003126E6" w:rsidRPr="00E42B99" w:rsidRDefault="003126E6" w:rsidP="003126E6">
            <w:pPr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42B9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и разумевање теоријско-методолошких концепата конкретних дисциплина из шире области међународних студија;</w:t>
            </w:r>
          </w:p>
          <w:p w14:paraId="2074482D" w14:textId="77777777" w:rsidR="00BC2E9B" w:rsidRPr="00E42B99" w:rsidRDefault="00BC2E9B" w:rsidP="003126E6">
            <w:pPr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42B9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оспособљавање студената за практичну примену стечених знања, како би што </w:t>
            </w:r>
            <w:proofErr w:type="spellStart"/>
            <w:r w:rsidRPr="00E42B9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директије</w:t>
            </w:r>
            <w:proofErr w:type="spellEnd"/>
            <w:r w:rsidRPr="00E42B9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одговорили захтевима тржишта рада;</w:t>
            </w:r>
          </w:p>
          <w:p w14:paraId="2801B001" w14:textId="77777777" w:rsidR="003126E6" w:rsidRPr="00E42B99" w:rsidRDefault="00BC2E9B" w:rsidP="003126E6">
            <w:pPr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42B9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овладавање</w:t>
            </w:r>
            <w:r w:rsidR="003126E6" w:rsidRPr="00E42B9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пр</w:t>
            </w:r>
            <w:r w:rsidRPr="00E42B9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актичним</w:t>
            </w:r>
            <w:r w:rsidR="003126E6" w:rsidRPr="00E42B9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вештина</w:t>
            </w:r>
            <w:r w:rsidRPr="00E42B9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</w:t>
            </w:r>
            <w:r w:rsidR="003126E6" w:rsidRPr="00E42B9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за успешно обављање професионалног рада у овој области;</w:t>
            </w:r>
          </w:p>
          <w:p w14:paraId="63C9DF0B" w14:textId="77777777" w:rsidR="003126E6" w:rsidRPr="00E42B99" w:rsidRDefault="003126E6" w:rsidP="003126E6">
            <w:pPr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42B9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самостално и тимско обављање задатака везаних за планирање, организовање и реализовање разноврсних делатности из области које студијски програм обухвата;;</w:t>
            </w:r>
          </w:p>
          <w:p w14:paraId="527E8A2D" w14:textId="77777777" w:rsidR="003126E6" w:rsidRPr="00E42B99" w:rsidRDefault="003126E6" w:rsidP="003126E6">
            <w:pPr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42B9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самосталан аналитичко-истраживачки рад у проучавању међународних проблема и сагледавању могућих решења</w:t>
            </w:r>
            <w:r w:rsidR="00E42B99" w:rsidRPr="00E42B9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 уз поспешивање критичког размишљања</w:t>
            </w:r>
            <w:r w:rsidRPr="00E42B9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;</w:t>
            </w:r>
          </w:p>
          <w:p w14:paraId="5B87D0BD" w14:textId="77777777" w:rsidR="003126E6" w:rsidRPr="00E42B99" w:rsidRDefault="003126E6" w:rsidP="003126E6">
            <w:pPr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42B9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изградња професионалног идентитета и усвајање вредносних основа релевантних за занимања у области међународних студија;</w:t>
            </w:r>
          </w:p>
          <w:p w14:paraId="045FCE30" w14:textId="77777777" w:rsidR="003126E6" w:rsidRPr="00E42B99" w:rsidRDefault="003126E6" w:rsidP="003126E6">
            <w:pPr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/>
              <w:ind w:firstLine="0"/>
              <w:jc w:val="both"/>
              <w:rPr>
                <w:rFonts w:cs="Times New Roman"/>
                <w:sz w:val="24"/>
                <w:szCs w:val="24"/>
                <w:lang w:val="sr-Cyrl-CS"/>
              </w:rPr>
            </w:pPr>
            <w:r w:rsidRPr="00E42B9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оспособљавање за практичну примену савремених информационо-комуникационих технологија у прибављању информација, стицању знања и </w:t>
            </w:r>
            <w:r w:rsidRPr="00E42B9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решавању проблема у областима које студијски програм обухвата</w:t>
            </w:r>
            <w:r w:rsidRPr="00E42B99">
              <w:rPr>
                <w:rFonts w:cs="Times New Roman"/>
                <w:sz w:val="24"/>
                <w:szCs w:val="24"/>
                <w:lang w:val="sr-Cyrl-CS"/>
              </w:rPr>
              <w:t>.</w:t>
            </w:r>
          </w:p>
          <w:p w14:paraId="47F59533" w14:textId="7AAD1259" w:rsidR="006C5B80" w:rsidRPr="00047030" w:rsidRDefault="00BC2E9B" w:rsidP="00047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2506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Методе које студијски програм предвиђа за остваривање наведених циљева су и: </w:t>
            </w:r>
            <w:r w:rsidR="00225068" w:rsidRPr="0022506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</w:t>
            </w:r>
            <w:r w:rsidR="0022506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давања, вежбе, семинар</w:t>
            </w:r>
            <w:r w:rsidR="00E42B9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ски рад</w:t>
            </w:r>
            <w:r w:rsidR="00225068" w:rsidRPr="0022506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 w:rsidR="0022506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есеј, </w:t>
            </w:r>
            <w:r w:rsidR="00225068" w:rsidRPr="0022506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студија случаја, дебата, симулација и </w:t>
            </w:r>
            <w:r w:rsidR="008261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самостални истраживачки рад.</w:t>
            </w:r>
            <w:r w:rsidR="00E42B99">
              <w:rPr>
                <w:rFonts w:ascii="Georgia" w:hAnsi="Georgia"/>
                <w:color w:val="555555"/>
                <w:shd w:val="clear" w:color="auto" w:fill="F7F7F7"/>
              </w:rPr>
              <w:t xml:space="preserve"> </w:t>
            </w:r>
          </w:p>
        </w:tc>
      </w:tr>
      <w:tr w:rsidR="006C5B80" w:rsidRPr="0038257C" w14:paraId="172B28F0" w14:textId="77777777" w:rsidTr="000D114F">
        <w:tc>
          <w:tcPr>
            <w:tcW w:w="9849" w:type="dxa"/>
            <w:shd w:val="clear" w:color="auto" w:fill="F2F2F2"/>
          </w:tcPr>
          <w:p w14:paraId="73702936" w14:textId="77777777" w:rsidR="006C5B80" w:rsidRPr="006B73B1" w:rsidRDefault="006C5B80" w:rsidP="000D114F">
            <w:pPr>
              <w:pBdr>
                <w:bottom w:val="single" w:sz="6" w:space="1" w:color="auto"/>
              </w:pBdr>
              <w:rPr>
                <w:rFonts w:ascii="Times New Roman" w:hAnsi="Times New Roman" w:cs="Times New Roman"/>
                <w:lang w:val="sr-Cyrl-CS"/>
              </w:rPr>
            </w:pPr>
            <w:r w:rsidRPr="006B73B1">
              <w:rPr>
                <w:rFonts w:ascii="Times New Roman" w:hAnsi="Times New Roman" w:cs="Times New Roman"/>
                <w:b/>
                <w:lang w:val="sr-Cyrl-CS"/>
              </w:rPr>
              <w:lastRenderedPageBreak/>
              <w:t>Прилози за стандард 3:</w:t>
            </w:r>
            <w:r w:rsidRPr="006B73B1">
              <w:rPr>
                <w:rFonts w:ascii="Times New Roman" w:hAnsi="Times New Roman" w:cs="Times New Roman"/>
                <w:lang w:val="sr-Cyrl-CS"/>
              </w:rPr>
              <w:t xml:space="preserve"> </w:t>
            </w:r>
          </w:p>
          <w:p w14:paraId="30E9DF60" w14:textId="77777777" w:rsidR="006C5B80" w:rsidRPr="0038257C" w:rsidRDefault="006C5B80" w:rsidP="000D114F">
            <w:pPr>
              <w:rPr>
                <w:b/>
              </w:rPr>
            </w:pPr>
            <w:r w:rsidRPr="006B73B1">
              <w:rPr>
                <w:rFonts w:ascii="Times New Roman" w:hAnsi="Times New Roman" w:cs="Times New Roman"/>
                <w:b/>
                <w:lang w:val="sr-Cyrl-CS"/>
              </w:rPr>
              <w:t xml:space="preserve">Прилог 1.1. </w:t>
            </w:r>
            <w:r w:rsidRPr="006B73B1">
              <w:rPr>
                <w:rFonts w:ascii="Times New Roman" w:hAnsi="Times New Roman" w:cs="Times New Roman"/>
                <w:lang w:val="sr-Cyrl-CS"/>
              </w:rPr>
              <w:t>Публикација установе (у штампаном или електронском облику, сајт институције).</w:t>
            </w:r>
            <w:r w:rsidRPr="0038257C">
              <w:rPr>
                <w:lang w:val="sr-Cyrl-CS"/>
              </w:rPr>
              <w:t xml:space="preserve"> </w:t>
            </w:r>
          </w:p>
        </w:tc>
      </w:tr>
    </w:tbl>
    <w:p w14:paraId="6DCE4877" w14:textId="77777777" w:rsidR="00867007" w:rsidRPr="00536C0F" w:rsidRDefault="00867007" w:rsidP="00536C0F">
      <w:pPr>
        <w:jc w:val="both"/>
        <w:rPr>
          <w:rFonts w:ascii="Arial" w:hAnsi="Arial" w:cs="Arial"/>
          <w:sz w:val="24"/>
          <w:szCs w:val="24"/>
          <w:lang w:val="sr-Latn-RS"/>
        </w:rPr>
      </w:pPr>
    </w:p>
    <w:sectPr w:rsidR="00867007" w:rsidRPr="00536C0F" w:rsidSect="006513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812D3"/>
    <w:multiLevelType w:val="hybridMultilevel"/>
    <w:tmpl w:val="47480A68"/>
    <w:lvl w:ilvl="0" w:tplc="105A95F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E1F77"/>
    <w:multiLevelType w:val="multilevel"/>
    <w:tmpl w:val="9CC6D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97052E"/>
    <w:multiLevelType w:val="multilevel"/>
    <w:tmpl w:val="B5FAA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E474D7"/>
    <w:multiLevelType w:val="multilevel"/>
    <w:tmpl w:val="37869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72086A"/>
    <w:multiLevelType w:val="multilevel"/>
    <w:tmpl w:val="ED2EB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3650447"/>
    <w:multiLevelType w:val="multilevel"/>
    <w:tmpl w:val="73F26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4F74C92"/>
    <w:multiLevelType w:val="multilevel"/>
    <w:tmpl w:val="66F2F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A7444A"/>
    <w:multiLevelType w:val="hybridMultilevel"/>
    <w:tmpl w:val="D37A6EAA"/>
    <w:lvl w:ilvl="0" w:tplc="19ECFB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6A28BD"/>
    <w:multiLevelType w:val="hybridMultilevel"/>
    <w:tmpl w:val="3C1E9CA8"/>
    <w:lvl w:ilvl="0" w:tplc="CDCE00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F57AA8"/>
    <w:multiLevelType w:val="multilevel"/>
    <w:tmpl w:val="8BF4B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070046B"/>
    <w:multiLevelType w:val="multilevel"/>
    <w:tmpl w:val="5860D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DD00A5"/>
    <w:multiLevelType w:val="multilevel"/>
    <w:tmpl w:val="AB4E6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C84032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D92DC8"/>
    <w:multiLevelType w:val="multilevel"/>
    <w:tmpl w:val="232A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6546945"/>
    <w:multiLevelType w:val="hybridMultilevel"/>
    <w:tmpl w:val="50AC5864"/>
    <w:lvl w:ilvl="0" w:tplc="14429A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6BE4850"/>
    <w:multiLevelType w:val="multilevel"/>
    <w:tmpl w:val="D8D4D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C9D1927"/>
    <w:multiLevelType w:val="hybridMultilevel"/>
    <w:tmpl w:val="EE5E32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07CBA"/>
    <w:multiLevelType w:val="multilevel"/>
    <w:tmpl w:val="9DA08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D813CE8"/>
    <w:multiLevelType w:val="multilevel"/>
    <w:tmpl w:val="C0E6D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FE1595E"/>
    <w:multiLevelType w:val="multilevel"/>
    <w:tmpl w:val="5E16D1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004257C"/>
    <w:multiLevelType w:val="hybridMultilevel"/>
    <w:tmpl w:val="133C6112"/>
    <w:lvl w:ilvl="0" w:tplc="D95C222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FF4856"/>
    <w:multiLevelType w:val="hybridMultilevel"/>
    <w:tmpl w:val="0204B550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48B4EE9"/>
    <w:multiLevelType w:val="multilevel"/>
    <w:tmpl w:val="0854C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5B45583"/>
    <w:multiLevelType w:val="hybridMultilevel"/>
    <w:tmpl w:val="079EB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A52541"/>
    <w:multiLevelType w:val="multilevel"/>
    <w:tmpl w:val="C4C2B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9017782"/>
    <w:multiLevelType w:val="multilevel"/>
    <w:tmpl w:val="310C2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DFE60DD"/>
    <w:multiLevelType w:val="multilevel"/>
    <w:tmpl w:val="8968C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E8B6CFA"/>
    <w:multiLevelType w:val="multilevel"/>
    <w:tmpl w:val="DD3CD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6BE0D62"/>
    <w:multiLevelType w:val="hybridMultilevel"/>
    <w:tmpl w:val="F1783742"/>
    <w:lvl w:ilvl="0" w:tplc="1198608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F778E4"/>
    <w:multiLevelType w:val="multilevel"/>
    <w:tmpl w:val="3F528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D734003"/>
    <w:multiLevelType w:val="multilevel"/>
    <w:tmpl w:val="CF581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FFB5C76"/>
    <w:multiLevelType w:val="hybridMultilevel"/>
    <w:tmpl w:val="0C849FD0"/>
    <w:lvl w:ilvl="0" w:tplc="C25A923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561C49"/>
    <w:multiLevelType w:val="multilevel"/>
    <w:tmpl w:val="A142F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21917D9"/>
    <w:multiLevelType w:val="multilevel"/>
    <w:tmpl w:val="4C641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2691373"/>
    <w:multiLevelType w:val="multilevel"/>
    <w:tmpl w:val="8FFAE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5BA6C02"/>
    <w:multiLevelType w:val="multilevel"/>
    <w:tmpl w:val="8B641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6993A5E"/>
    <w:multiLevelType w:val="multilevel"/>
    <w:tmpl w:val="D7403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8E27FBF"/>
    <w:multiLevelType w:val="multilevel"/>
    <w:tmpl w:val="0D9EC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9856105"/>
    <w:multiLevelType w:val="hybridMultilevel"/>
    <w:tmpl w:val="60CE1B7A"/>
    <w:lvl w:ilvl="0" w:tplc="0A92DAB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BE35D6"/>
    <w:multiLevelType w:val="hybridMultilevel"/>
    <w:tmpl w:val="1674E91E"/>
    <w:lvl w:ilvl="0" w:tplc="7C2E5BA2">
      <w:start w:val="9"/>
      <w:numFmt w:val="bullet"/>
      <w:lvlText w:val="-"/>
      <w:lvlJc w:val="left"/>
      <w:pPr>
        <w:tabs>
          <w:tab w:val="num" w:pos="946"/>
        </w:tabs>
        <w:ind w:left="946" w:hanging="226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1"/>
  </w:num>
  <w:num w:numId="3">
    <w:abstractNumId w:val="4"/>
  </w:num>
  <w:num w:numId="4">
    <w:abstractNumId w:val="34"/>
  </w:num>
  <w:num w:numId="5">
    <w:abstractNumId w:val="5"/>
  </w:num>
  <w:num w:numId="6">
    <w:abstractNumId w:val="33"/>
  </w:num>
  <w:num w:numId="7">
    <w:abstractNumId w:val="29"/>
  </w:num>
  <w:num w:numId="8">
    <w:abstractNumId w:val="37"/>
  </w:num>
  <w:num w:numId="9">
    <w:abstractNumId w:val="30"/>
  </w:num>
  <w:num w:numId="10">
    <w:abstractNumId w:val="18"/>
  </w:num>
  <w:num w:numId="11">
    <w:abstractNumId w:val="35"/>
  </w:num>
  <w:num w:numId="12">
    <w:abstractNumId w:val="10"/>
  </w:num>
  <w:num w:numId="13">
    <w:abstractNumId w:val="32"/>
  </w:num>
  <w:num w:numId="14">
    <w:abstractNumId w:val="22"/>
  </w:num>
  <w:num w:numId="15">
    <w:abstractNumId w:val="26"/>
  </w:num>
  <w:num w:numId="16">
    <w:abstractNumId w:val="11"/>
  </w:num>
  <w:num w:numId="17">
    <w:abstractNumId w:val="36"/>
  </w:num>
  <w:num w:numId="18">
    <w:abstractNumId w:val="6"/>
  </w:num>
  <w:num w:numId="19">
    <w:abstractNumId w:val="1"/>
  </w:num>
  <w:num w:numId="20">
    <w:abstractNumId w:val="25"/>
  </w:num>
  <w:num w:numId="21">
    <w:abstractNumId w:val="17"/>
  </w:num>
  <w:num w:numId="22">
    <w:abstractNumId w:val="27"/>
  </w:num>
  <w:num w:numId="23">
    <w:abstractNumId w:val="19"/>
  </w:num>
  <w:num w:numId="24">
    <w:abstractNumId w:val="7"/>
  </w:num>
  <w:num w:numId="25">
    <w:abstractNumId w:val="14"/>
  </w:num>
  <w:num w:numId="26">
    <w:abstractNumId w:val="13"/>
  </w:num>
  <w:num w:numId="27">
    <w:abstractNumId w:val="9"/>
  </w:num>
  <w:num w:numId="28">
    <w:abstractNumId w:val="3"/>
  </w:num>
  <w:num w:numId="29">
    <w:abstractNumId w:val="2"/>
  </w:num>
  <w:num w:numId="30">
    <w:abstractNumId w:val="24"/>
  </w:num>
  <w:num w:numId="31">
    <w:abstractNumId w:val="15"/>
  </w:num>
  <w:num w:numId="32">
    <w:abstractNumId w:val="28"/>
  </w:num>
  <w:num w:numId="33">
    <w:abstractNumId w:val="38"/>
  </w:num>
  <w:num w:numId="34">
    <w:abstractNumId w:val="16"/>
  </w:num>
  <w:num w:numId="35">
    <w:abstractNumId w:val="0"/>
  </w:num>
  <w:num w:numId="36">
    <w:abstractNumId w:val="8"/>
  </w:num>
  <w:num w:numId="37">
    <w:abstractNumId w:val="20"/>
  </w:num>
  <w:num w:numId="38">
    <w:abstractNumId w:val="21"/>
  </w:num>
  <w:num w:numId="39">
    <w:abstractNumId w:val="39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095B"/>
    <w:rsid w:val="00022B0E"/>
    <w:rsid w:val="00047030"/>
    <w:rsid w:val="0006182B"/>
    <w:rsid w:val="0006431A"/>
    <w:rsid w:val="001173DF"/>
    <w:rsid w:val="00127027"/>
    <w:rsid w:val="00192F5E"/>
    <w:rsid w:val="0019701C"/>
    <w:rsid w:val="001E4122"/>
    <w:rsid w:val="002102B7"/>
    <w:rsid w:val="0021683C"/>
    <w:rsid w:val="00225068"/>
    <w:rsid w:val="002A4F1E"/>
    <w:rsid w:val="002E3E85"/>
    <w:rsid w:val="003126E6"/>
    <w:rsid w:val="00364C85"/>
    <w:rsid w:val="00365BE5"/>
    <w:rsid w:val="00375D37"/>
    <w:rsid w:val="003C66E0"/>
    <w:rsid w:val="003F406F"/>
    <w:rsid w:val="00405FC1"/>
    <w:rsid w:val="004400DC"/>
    <w:rsid w:val="004D095B"/>
    <w:rsid w:val="004E6BAE"/>
    <w:rsid w:val="004F4067"/>
    <w:rsid w:val="005077EF"/>
    <w:rsid w:val="005100D3"/>
    <w:rsid w:val="00512402"/>
    <w:rsid w:val="00536C0F"/>
    <w:rsid w:val="00544282"/>
    <w:rsid w:val="00550365"/>
    <w:rsid w:val="005B59C8"/>
    <w:rsid w:val="00602234"/>
    <w:rsid w:val="00646947"/>
    <w:rsid w:val="0065135C"/>
    <w:rsid w:val="00676ED0"/>
    <w:rsid w:val="006937DA"/>
    <w:rsid w:val="006A0F61"/>
    <w:rsid w:val="006B73B1"/>
    <w:rsid w:val="006C5B80"/>
    <w:rsid w:val="006F5BCF"/>
    <w:rsid w:val="00724E1D"/>
    <w:rsid w:val="007413FB"/>
    <w:rsid w:val="007643D8"/>
    <w:rsid w:val="0077180A"/>
    <w:rsid w:val="00782748"/>
    <w:rsid w:val="007A4575"/>
    <w:rsid w:val="00812053"/>
    <w:rsid w:val="008261F8"/>
    <w:rsid w:val="008363DD"/>
    <w:rsid w:val="00836B72"/>
    <w:rsid w:val="00850DB4"/>
    <w:rsid w:val="00857288"/>
    <w:rsid w:val="00867007"/>
    <w:rsid w:val="0087264F"/>
    <w:rsid w:val="00872798"/>
    <w:rsid w:val="008B3EAE"/>
    <w:rsid w:val="008D603E"/>
    <w:rsid w:val="00937017"/>
    <w:rsid w:val="009436CB"/>
    <w:rsid w:val="00962744"/>
    <w:rsid w:val="009E5CB1"/>
    <w:rsid w:val="00AA750E"/>
    <w:rsid w:val="00B02D09"/>
    <w:rsid w:val="00B20E7A"/>
    <w:rsid w:val="00B648C9"/>
    <w:rsid w:val="00B846C8"/>
    <w:rsid w:val="00B9441C"/>
    <w:rsid w:val="00BC2E9B"/>
    <w:rsid w:val="00BD6C95"/>
    <w:rsid w:val="00C304E8"/>
    <w:rsid w:val="00CC2D57"/>
    <w:rsid w:val="00CD70F2"/>
    <w:rsid w:val="00CE2105"/>
    <w:rsid w:val="00D94C52"/>
    <w:rsid w:val="00D964CC"/>
    <w:rsid w:val="00DC5718"/>
    <w:rsid w:val="00DD0A6E"/>
    <w:rsid w:val="00DE5CCC"/>
    <w:rsid w:val="00DF28B8"/>
    <w:rsid w:val="00E14AB8"/>
    <w:rsid w:val="00E15B4B"/>
    <w:rsid w:val="00E42B99"/>
    <w:rsid w:val="00E859AA"/>
    <w:rsid w:val="00E915F6"/>
    <w:rsid w:val="00EB1427"/>
    <w:rsid w:val="00EE0D4A"/>
    <w:rsid w:val="00F47FC3"/>
    <w:rsid w:val="00F60DA7"/>
    <w:rsid w:val="00F62FD2"/>
    <w:rsid w:val="00FF5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2349C"/>
  <w15:docId w15:val="{0BD85F70-371C-40F7-95CF-78E30B615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135C"/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536C0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D09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ezrazmaka">
    <w:name w:val="No Spacing"/>
    <w:uiPriority w:val="1"/>
    <w:qFormat/>
    <w:rsid w:val="004D095B"/>
    <w:pPr>
      <w:spacing w:after="0" w:line="240" w:lineRule="auto"/>
    </w:pPr>
  </w:style>
  <w:style w:type="paragraph" w:styleId="Tekstubaloniu">
    <w:name w:val="Balloon Text"/>
    <w:basedOn w:val="Normal"/>
    <w:link w:val="TekstubaloniuChar"/>
    <w:uiPriority w:val="99"/>
    <w:semiHidden/>
    <w:unhideWhenUsed/>
    <w:rsid w:val="007643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7643D8"/>
    <w:rPr>
      <w:rFonts w:ascii="Segoe UI" w:hAnsi="Segoe UI" w:cs="Segoe UI"/>
      <w:sz w:val="18"/>
      <w:szCs w:val="18"/>
    </w:rPr>
  </w:style>
  <w:style w:type="paragraph" w:styleId="Pasussalistom">
    <w:name w:val="List Paragraph"/>
    <w:basedOn w:val="Normal"/>
    <w:uiPriority w:val="34"/>
    <w:qFormat/>
    <w:rsid w:val="002102B7"/>
    <w:pPr>
      <w:ind w:left="720"/>
      <w:contextualSpacing/>
    </w:pPr>
  </w:style>
  <w:style w:type="paragraph" w:customStyle="1" w:styleId="yiv1580850791msonormal">
    <w:name w:val="yiv1580850791msonormal"/>
    <w:basedOn w:val="Normal"/>
    <w:rsid w:val="00DE5C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slov2Char">
    <w:name w:val="Naslov 2 Char"/>
    <w:basedOn w:val="Podrazumevanifontpasusa"/>
    <w:link w:val="Naslov2"/>
    <w:uiPriority w:val="9"/>
    <w:semiHidden/>
    <w:rsid w:val="00536C0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wyq100---naslov-grupe-clanova-kurziv">
    <w:name w:val="wyq100---naslov-grupe-clanova-kurziv"/>
    <w:basedOn w:val="Normal"/>
    <w:rsid w:val="00B94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yq110---naslov-clana">
    <w:name w:val="wyq110---naslov-clana"/>
    <w:basedOn w:val="Normal"/>
    <w:rsid w:val="00B94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lan">
    <w:name w:val="clan"/>
    <w:basedOn w:val="Normal"/>
    <w:rsid w:val="00B94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1"/>
    <w:basedOn w:val="Normal"/>
    <w:rsid w:val="00B94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yq080---odsek">
    <w:name w:val="wyq080---odsek"/>
    <w:basedOn w:val="Normal"/>
    <w:rsid w:val="00B94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veza">
    <w:name w:val="Hyperlink"/>
    <w:rsid w:val="00E915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0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2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5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8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1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9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7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57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93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76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90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2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69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972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111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5796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45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54550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9064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5955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69601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1356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38858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0170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8260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35346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0131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0839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63911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224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43234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464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6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6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317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886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241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7563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299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5845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259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2076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36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37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34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46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599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74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9465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3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75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6268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272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260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8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563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3592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6518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1917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0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47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052">
          <w:marLeft w:val="0"/>
          <w:marRight w:val="0"/>
          <w:marTop w:val="0"/>
          <w:marBottom w:val="150"/>
          <w:divBdr>
            <w:top w:val="dotted" w:sz="6" w:space="4" w:color="919191"/>
            <w:left w:val="none" w:sz="0" w:space="0" w:color="919191"/>
            <w:bottom w:val="dotted" w:sz="6" w:space="4" w:color="919191"/>
            <w:right w:val="none" w:sz="0" w:space="0" w:color="919191"/>
          </w:divBdr>
          <w:divsChild>
            <w:div w:id="7956865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51490">
              <w:marLeft w:val="0"/>
              <w:marRight w:val="0"/>
              <w:marTop w:val="0"/>
              <w:marBottom w:val="0"/>
              <w:divBdr>
                <w:top w:val="none" w:sz="0" w:space="0" w:color="919191"/>
                <w:left w:val="single" w:sz="6" w:space="0" w:color="919191"/>
                <w:bottom w:val="none" w:sz="0" w:space="0" w:color="919191"/>
                <w:right w:val="none" w:sz="0" w:space="0" w:color="919191"/>
              </w:divBdr>
              <w:divsChild>
                <w:div w:id="185985548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60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8468661">
              <w:marLeft w:val="0"/>
              <w:marRight w:val="0"/>
              <w:marTop w:val="0"/>
              <w:marBottom w:val="0"/>
              <w:divBdr>
                <w:top w:val="none" w:sz="0" w:space="0" w:color="919191"/>
                <w:left w:val="single" w:sz="6" w:space="0" w:color="919191"/>
                <w:bottom w:val="none" w:sz="0" w:space="0" w:color="919191"/>
                <w:right w:val="none" w:sz="0" w:space="0" w:color="919191"/>
              </w:divBdr>
              <w:divsChild>
                <w:div w:id="81784722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36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621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4759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00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073887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9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32735">
                  <w:marLeft w:val="0"/>
                  <w:marRight w:val="0"/>
                  <w:marTop w:val="45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814894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3918">
              <w:marLeft w:val="0"/>
              <w:marRight w:val="0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54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07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17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34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43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33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7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112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583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062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37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43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085870">
                  <w:marLeft w:val="0"/>
                  <w:marRight w:val="0"/>
                  <w:marTop w:val="45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12870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5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10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0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1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29814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8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1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26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0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021914">
              <w:marLeft w:val="0"/>
              <w:marRight w:val="0"/>
              <w:marTop w:val="0"/>
              <w:marBottom w:val="0"/>
              <w:divBdr>
                <w:top w:val="single" w:sz="6" w:space="0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28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36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4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20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2732052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51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54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9740757">
          <w:marLeft w:val="8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13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35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913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342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198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315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980187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5E5E5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6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749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3957551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5E5E5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96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7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24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25891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9821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single" w:sz="6" w:space="0" w:color="F4F4F4"/>
                <w:bottom w:val="none" w:sz="0" w:space="0" w:color="auto"/>
                <w:right w:val="none" w:sz="0" w:space="0" w:color="auto"/>
              </w:divBdr>
            </w:div>
            <w:div w:id="1898280648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single" w:sz="6" w:space="0" w:color="F4F4F4"/>
                <w:bottom w:val="none" w:sz="0" w:space="0" w:color="auto"/>
                <w:right w:val="none" w:sz="0" w:space="0" w:color="auto"/>
              </w:divBdr>
            </w:div>
            <w:div w:id="1940407544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single" w:sz="6" w:space="0" w:color="F4F4F4"/>
                <w:bottom w:val="none" w:sz="0" w:space="0" w:color="auto"/>
                <w:right w:val="none" w:sz="0" w:space="0" w:color="auto"/>
              </w:divBdr>
            </w:div>
          </w:divsChild>
        </w:div>
        <w:div w:id="1387802989">
          <w:marLeft w:val="0"/>
          <w:marRight w:val="0"/>
          <w:marTop w:val="22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7304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588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93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2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7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1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602233">
              <w:marLeft w:val="0"/>
              <w:marRight w:val="0"/>
              <w:marTop w:val="0"/>
              <w:marBottom w:val="0"/>
              <w:divBdr>
                <w:top w:val="single" w:sz="6" w:space="0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4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6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65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24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4401730">
          <w:marLeft w:val="8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35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6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176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5373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9838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5709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230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55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2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43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49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624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322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1576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138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683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7282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441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69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7233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451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147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3356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5098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807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56639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2948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343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802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0868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5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47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53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75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15070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447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5458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5699177">
                      <w:marLeft w:val="-15"/>
                      <w:marRight w:val="-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7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89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7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76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7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01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16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36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0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5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342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024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3073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4196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8753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96146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06836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0797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56187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68235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0699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7682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179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58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87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892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66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352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1870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336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93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0480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287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01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49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877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206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6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744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3925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226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62517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9214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1693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1454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92083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750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7515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1616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959">
          <w:blockQuote w:val="1"/>
          <w:marLeft w:val="0"/>
          <w:marRight w:val="0"/>
          <w:marTop w:val="300"/>
          <w:marBottom w:val="450"/>
          <w:divBdr>
            <w:top w:val="none" w:sz="0" w:space="0" w:color="DAA82D"/>
            <w:left w:val="single" w:sz="36" w:space="15" w:color="DAA82D"/>
            <w:bottom w:val="none" w:sz="0" w:space="0" w:color="DAA82D"/>
            <w:right w:val="none" w:sz="0" w:space="0" w:color="DAA82D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Aleksandar-PC</dc:creator>
  <cp:lastModifiedBy>Aleksandar Milosevic</cp:lastModifiedBy>
  <cp:revision>10</cp:revision>
  <cp:lastPrinted>2021-02-26T20:56:00Z</cp:lastPrinted>
  <dcterms:created xsi:type="dcterms:W3CDTF">2021-05-31T20:07:00Z</dcterms:created>
  <dcterms:modified xsi:type="dcterms:W3CDTF">2021-06-22T21:29:00Z</dcterms:modified>
</cp:coreProperties>
</file>